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080"/>
        <w:tblW w:w="0" w:type="auto"/>
        <w:tblLook w:val="04A0" w:firstRow="1" w:lastRow="0" w:firstColumn="1" w:lastColumn="0" w:noHBand="0" w:noVBand="1"/>
      </w:tblPr>
      <w:tblGrid>
        <w:gridCol w:w="2025"/>
        <w:gridCol w:w="2236"/>
        <w:gridCol w:w="1939"/>
        <w:gridCol w:w="2086"/>
        <w:gridCol w:w="1900"/>
        <w:gridCol w:w="1838"/>
        <w:gridCol w:w="1924"/>
      </w:tblGrid>
      <w:tr w:rsidR="0004269D" w:rsidRPr="003D0F0F" w14:paraId="68C71A83" w14:textId="0ABCC89F" w:rsidTr="004F4E7C">
        <w:tc>
          <w:tcPr>
            <w:tcW w:w="13948" w:type="dxa"/>
            <w:gridSpan w:val="7"/>
          </w:tcPr>
          <w:p w14:paraId="076924AD" w14:textId="38D98E97" w:rsidR="0004269D" w:rsidRPr="003D0F0F" w:rsidRDefault="0004269D" w:rsidP="008459E5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Year 5 Term 1 Spelling Lists</w:t>
            </w:r>
          </w:p>
        </w:tc>
      </w:tr>
      <w:tr w:rsidR="003D0F0F" w:rsidRPr="003D0F0F" w14:paraId="3490EC13" w14:textId="67B0BB11" w:rsidTr="0004269D">
        <w:tc>
          <w:tcPr>
            <w:tcW w:w="2078" w:type="dxa"/>
          </w:tcPr>
          <w:p w14:paraId="5E679E38" w14:textId="04381562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 11.09.26</w:t>
            </w:r>
          </w:p>
        </w:tc>
        <w:tc>
          <w:tcPr>
            <w:tcW w:w="2443" w:type="dxa"/>
          </w:tcPr>
          <w:p w14:paraId="482DBAF6" w14:textId="07B0CA33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on18.09.26</w:t>
            </w:r>
          </w:p>
        </w:tc>
        <w:tc>
          <w:tcPr>
            <w:tcW w:w="2067" w:type="dxa"/>
          </w:tcPr>
          <w:p w14:paraId="1D6A496F" w14:textId="345B7034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 25.09.26</w:t>
            </w:r>
          </w:p>
        </w:tc>
        <w:tc>
          <w:tcPr>
            <w:tcW w:w="2094" w:type="dxa"/>
          </w:tcPr>
          <w:p w14:paraId="118FE78A" w14:textId="0E6C9CC0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 02.10.26</w:t>
            </w:r>
          </w:p>
        </w:tc>
        <w:tc>
          <w:tcPr>
            <w:tcW w:w="2014" w:type="dxa"/>
          </w:tcPr>
          <w:p w14:paraId="58B26628" w14:textId="569C4726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 09.10.26</w:t>
            </w:r>
          </w:p>
        </w:tc>
        <w:tc>
          <w:tcPr>
            <w:tcW w:w="1626" w:type="dxa"/>
          </w:tcPr>
          <w:p w14:paraId="3C1EA7A2" w14:textId="4E03D9C0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 16.10.26</w:t>
            </w:r>
          </w:p>
        </w:tc>
        <w:tc>
          <w:tcPr>
            <w:tcW w:w="1626" w:type="dxa"/>
          </w:tcPr>
          <w:p w14:paraId="02055A30" w14:textId="47510564" w:rsidR="0004269D" w:rsidRPr="003D0F0F" w:rsidRDefault="0004269D" w:rsidP="008459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sz w:val="26"/>
                <w:szCs w:val="26"/>
              </w:rPr>
              <w:t>Test on 23.10.26</w:t>
            </w:r>
          </w:p>
        </w:tc>
      </w:tr>
      <w:tr w:rsidR="003D0F0F" w:rsidRPr="003D0F0F" w14:paraId="1A25BAF7" w14:textId="2261A334" w:rsidTr="0004269D">
        <w:tc>
          <w:tcPr>
            <w:tcW w:w="2078" w:type="dxa"/>
            <w:tcBorders>
              <w:top w:val="single" w:sz="4" w:space="0" w:color="000000"/>
              <w:left w:val="single" w:sz="8" w:space="0" w:color="231F20"/>
              <w:bottom w:val="single" w:sz="4" w:space="0" w:color="231F20"/>
              <w:right w:val="single" w:sz="4" w:space="0" w:color="000000"/>
            </w:tcBorders>
          </w:tcPr>
          <w:p w14:paraId="36BD6FCB" w14:textId="68B8D8D3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Words with endings that sound like /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shuhs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/ spelt with 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cious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7EE3" w14:textId="16630D44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Words with endings that sound like ‘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shuhs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’ spelt with 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tious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 or 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ious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8" w:space="0" w:color="231F20"/>
              <w:bottom w:val="single" w:sz="4" w:space="0" w:color="231F20"/>
              <w:right w:val="single" w:sz="4" w:space="0" w:color="000000"/>
            </w:tcBorders>
          </w:tcPr>
          <w:p w14:paraId="7100B1C8" w14:textId="77777777" w:rsidR="0004269D" w:rsidRPr="003D0F0F" w:rsidRDefault="0004269D" w:rsidP="0004269D">
            <w:pPr>
              <w:spacing w:line="242" w:lineRule="auto"/>
              <w:ind w:left="2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Words with the short vowel sound ’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i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’ spelt </w:t>
            </w:r>
          </w:p>
          <w:p w14:paraId="08EE9087" w14:textId="42B13BD1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with a y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231F20"/>
              <w:right w:val="single" w:sz="4" w:space="0" w:color="000000"/>
            </w:tcBorders>
          </w:tcPr>
          <w:p w14:paraId="2450AC00" w14:textId="77777777" w:rsidR="0004269D" w:rsidRPr="003D0F0F" w:rsidRDefault="0004269D" w:rsidP="0004269D">
            <w:pPr>
              <w:spacing w:line="242" w:lineRule="auto"/>
              <w:ind w:left="2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Words with the short vowel sound </w:t>
            </w:r>
          </w:p>
          <w:p w14:paraId="432B3826" w14:textId="45E34521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’</w:t>
            </w:r>
            <w:proofErr w:type="spellStart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i</w:t>
            </w:r>
            <w:proofErr w:type="spellEnd"/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’ spelt with a y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8" w:space="0" w:color="231F20"/>
              <w:bottom w:val="single" w:sz="4" w:space="0" w:color="231F20"/>
              <w:right w:val="single" w:sz="4" w:space="0" w:color="000000"/>
            </w:tcBorders>
          </w:tcPr>
          <w:p w14:paraId="6C15F0FB" w14:textId="490A3C9A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Homophones &amp; near homophones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BBB3" w14:textId="28C3B391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Homophones &amp; near homophones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906C" w14:textId="77777777" w:rsidR="0004269D" w:rsidRPr="003D0F0F" w:rsidRDefault="0004269D" w:rsidP="0004269D">
            <w:pPr>
              <w:ind w:left="10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Words with </w:t>
            </w:r>
          </w:p>
          <w:p w14:paraId="16BECB7A" w14:textId="20CD7BC4" w:rsidR="0004269D" w:rsidRPr="003D0F0F" w:rsidRDefault="0004269D" w:rsidP="0004269D">
            <w:pPr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>'silent' letters</w:t>
            </w:r>
          </w:p>
        </w:tc>
      </w:tr>
      <w:tr w:rsidR="003D0F0F" w:rsidRPr="003D0F0F" w14:paraId="11EA0AC2" w14:textId="3090B9AC" w:rsidTr="0004269D">
        <w:tc>
          <w:tcPr>
            <w:tcW w:w="2078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single" w:sz="4" w:space="0" w:color="000000"/>
            </w:tcBorders>
          </w:tcPr>
          <w:p w14:paraId="775FB41A" w14:textId="53D203C6" w:rsidR="003D0F0F" w:rsidRPr="003D0F0F" w:rsidRDefault="003D0F0F" w:rsidP="003D0F0F">
            <w:pPr>
              <w:pStyle w:val="ListParagraph"/>
              <w:numPr>
                <w:ilvl w:val="0"/>
                <w:numId w:val="19"/>
              </w:numPr>
              <w:spacing w:after="26"/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f</w:t>
            </w:r>
            <w:r w:rsidR="0004269D"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amous</w:t>
            </w:r>
          </w:p>
          <w:p w14:paraId="3AC57011" w14:textId="5F9DB3DC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various</w:t>
            </w:r>
          </w:p>
          <w:p w14:paraId="43690395" w14:textId="77777777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address</w:t>
            </w:r>
          </w:p>
          <w:p w14:paraId="2EBB48F1" w14:textId="01DF192B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answer</w:t>
            </w:r>
          </w:p>
          <w:p w14:paraId="61EA08E9" w14:textId="77777777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conscious </w:t>
            </w:r>
          </w:p>
          <w:p w14:paraId="6A64B7CC" w14:textId="77777777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vicious </w:t>
            </w:r>
          </w:p>
          <w:p w14:paraId="34EBEF31" w14:textId="77777777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gracious </w:t>
            </w:r>
          </w:p>
          <w:p w14:paraId="5A43FBB9" w14:textId="77777777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spacious </w:t>
            </w:r>
          </w:p>
          <w:p w14:paraId="7D1CC8A3" w14:textId="77777777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malicious </w:t>
            </w:r>
          </w:p>
          <w:p w14:paraId="348259EB" w14:textId="544A0CA6" w:rsidR="0004269D" w:rsidRPr="003D0F0F" w:rsidRDefault="0004269D" w:rsidP="003D0F0F">
            <w:pPr>
              <w:pStyle w:val="ListParagraph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delicious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2AD3" w14:textId="21ABCBDC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bicycle</w:t>
            </w:r>
          </w:p>
          <w:p w14:paraId="617BB76B" w14:textId="56B88B9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breath</w:t>
            </w:r>
          </w:p>
          <w:p w14:paraId="62386ABF" w14:textId="7777777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breathe</w:t>
            </w:r>
          </w:p>
          <w:p w14:paraId="29640A4A" w14:textId="60FE9520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build</w:t>
            </w:r>
          </w:p>
          <w:p w14:paraId="7DEB77BF" w14:textId="7777777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ambitious </w:t>
            </w:r>
          </w:p>
          <w:p w14:paraId="4D5DC370" w14:textId="7777777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cautious </w:t>
            </w:r>
          </w:p>
          <w:p w14:paraId="211F6CA4" w14:textId="7777777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fictitious </w:t>
            </w:r>
          </w:p>
          <w:p w14:paraId="4D9797F5" w14:textId="7777777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infectious </w:t>
            </w:r>
          </w:p>
          <w:p w14:paraId="4BAD7DAD" w14:textId="77777777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7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nutritious </w:t>
            </w:r>
          </w:p>
          <w:p w14:paraId="07C04B17" w14:textId="50747700" w:rsidR="0004269D" w:rsidRPr="003D0F0F" w:rsidRDefault="0004269D" w:rsidP="003D0F0F">
            <w:pPr>
              <w:pStyle w:val="ListParagraph"/>
              <w:numPr>
                <w:ilvl w:val="0"/>
                <w:numId w:val="18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anxious </w:t>
            </w:r>
          </w:p>
        </w:tc>
        <w:tc>
          <w:tcPr>
            <w:tcW w:w="2067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single" w:sz="4" w:space="0" w:color="000000"/>
            </w:tcBorders>
          </w:tcPr>
          <w:p w14:paraId="7D3B2371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caught</w:t>
            </w:r>
          </w:p>
          <w:p w14:paraId="60CBA713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heard</w:t>
            </w:r>
          </w:p>
          <w:p w14:paraId="7FD57C02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reign</w:t>
            </w:r>
          </w:p>
          <w:p w14:paraId="3C035F73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 xml:space="preserve">weight </w:t>
            </w:r>
          </w:p>
          <w:p w14:paraId="68718907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system  </w:t>
            </w:r>
          </w:p>
          <w:p w14:paraId="66A2D1F8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rhythm </w:t>
            </w:r>
          </w:p>
          <w:p w14:paraId="0F5DFDAD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symbol  </w:t>
            </w:r>
          </w:p>
          <w:p w14:paraId="23D97C83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physical  </w:t>
            </w:r>
          </w:p>
          <w:p w14:paraId="698A7CF0" w14:textId="77777777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spacing w:after="25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mystery </w:t>
            </w:r>
          </w:p>
          <w:p w14:paraId="770D661A" w14:textId="577C4383" w:rsidR="0004269D" w:rsidRPr="003D0F0F" w:rsidRDefault="0004269D" w:rsidP="003D0F0F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oxygen   </w:t>
            </w:r>
          </w:p>
        </w:tc>
        <w:tc>
          <w:tcPr>
            <w:tcW w:w="2094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  <w:right w:val="single" w:sz="4" w:space="0" w:color="000000"/>
            </w:tcBorders>
          </w:tcPr>
          <w:p w14:paraId="63D2F430" w14:textId="3559A2CA" w:rsidR="003D0F0F" w:rsidRPr="003D0F0F" w:rsidRDefault="003D0F0F" w:rsidP="003D0F0F">
            <w:pPr>
              <w:pStyle w:val="ListParagraph"/>
              <w:numPr>
                <w:ilvl w:val="0"/>
                <w:numId w:val="16"/>
              </w:numPr>
              <w:spacing w:after="26"/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g</w:t>
            </w:r>
            <w:r w:rsidR="0004269D"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uard</w:t>
            </w:r>
          </w:p>
          <w:p w14:paraId="473C6DDA" w14:textId="67444F92" w:rsidR="003D0F0F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6"/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 xml:space="preserve">length </w:t>
            </w:r>
          </w:p>
          <w:p w14:paraId="5BB4654E" w14:textId="4FBE0115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island</w:t>
            </w:r>
          </w:p>
          <w:p w14:paraId="329F5327" w14:textId="77777777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knowledge</w:t>
            </w:r>
          </w:p>
          <w:p w14:paraId="2545D5A3" w14:textId="77777777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occupy  </w:t>
            </w:r>
          </w:p>
          <w:p w14:paraId="03219939" w14:textId="77777777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rhyme  </w:t>
            </w:r>
          </w:p>
          <w:p w14:paraId="3AFFCC5D" w14:textId="77777777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apply  </w:t>
            </w:r>
          </w:p>
          <w:p w14:paraId="024FEF85" w14:textId="77777777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9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cycle  </w:t>
            </w:r>
          </w:p>
          <w:p w14:paraId="4FA482BA" w14:textId="77777777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identify  </w:t>
            </w:r>
          </w:p>
          <w:p w14:paraId="5812EEDA" w14:textId="7538095D" w:rsidR="0004269D" w:rsidRPr="003D0F0F" w:rsidRDefault="0004269D" w:rsidP="003D0F0F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multiply  </w:t>
            </w:r>
          </w:p>
        </w:tc>
        <w:tc>
          <w:tcPr>
            <w:tcW w:w="2014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single" w:sz="4" w:space="0" w:color="000000"/>
            </w:tcBorders>
          </w:tcPr>
          <w:p w14:paraId="0611E3DA" w14:textId="1D8DE9CB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appear</w:t>
            </w:r>
          </w:p>
          <w:p w14:paraId="775EC6E8" w14:textId="1E8FC8A9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arrive</w:t>
            </w:r>
          </w:p>
          <w:p w14:paraId="0A01B2A3" w14:textId="298B75FF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believe</w:t>
            </w:r>
          </w:p>
          <w:p w14:paraId="7E2ED088" w14:textId="343848C5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actually</w:t>
            </w:r>
          </w:p>
          <w:p w14:paraId="6502EFE2" w14:textId="599F01A6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past  </w:t>
            </w:r>
          </w:p>
          <w:p w14:paraId="3CB9A252" w14:textId="3A16C2C4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passed  </w:t>
            </w:r>
          </w:p>
          <w:p w14:paraId="3894E8E0" w14:textId="58DFACC0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aloud </w:t>
            </w:r>
          </w:p>
          <w:p w14:paraId="43B69EFC" w14:textId="60B73BE3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allowed  </w:t>
            </w:r>
          </w:p>
          <w:p w14:paraId="4FFDF992" w14:textId="2CE16C58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affect </w:t>
            </w:r>
          </w:p>
          <w:p w14:paraId="69620153" w14:textId="0EBF7671" w:rsidR="0004269D" w:rsidRPr="003D0F0F" w:rsidRDefault="0004269D" w:rsidP="003D0F0F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>effect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1CEE" w14:textId="76B2AAEB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color w:val="FF0000"/>
                <w:sz w:val="26"/>
                <w:szCs w:val="26"/>
              </w:rPr>
              <w:t>c</w:t>
            </w: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alendar</w:t>
            </w:r>
          </w:p>
          <w:p w14:paraId="175499F9" w14:textId="415A4C41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 xml:space="preserve">centre </w:t>
            </w:r>
          </w:p>
          <w:p w14:paraId="23A3B230" w14:textId="375D7663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century</w:t>
            </w:r>
          </w:p>
          <w:p w14:paraId="59F78EE9" w14:textId="5C056BA6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circle</w:t>
            </w:r>
          </w:p>
          <w:p w14:paraId="093278AF" w14:textId="544E3908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Farther </w:t>
            </w:r>
          </w:p>
          <w:p w14:paraId="704C8499" w14:textId="36A2EB57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father  </w:t>
            </w:r>
          </w:p>
          <w:p w14:paraId="4287D62C" w14:textId="458E5DBA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guessed  </w:t>
            </w:r>
          </w:p>
          <w:p w14:paraId="703021BC" w14:textId="7F15C1FB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guest  </w:t>
            </w:r>
          </w:p>
          <w:p w14:paraId="018B1BA4" w14:textId="4495DD15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spacing w:after="25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heard  </w:t>
            </w:r>
          </w:p>
          <w:p w14:paraId="3EE84437" w14:textId="08FD66C7" w:rsidR="0004269D" w:rsidRPr="003D0F0F" w:rsidRDefault="0004269D" w:rsidP="003D0F0F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>herd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DC59" w14:textId="02F4404D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complete</w:t>
            </w:r>
          </w:p>
          <w:p w14:paraId="4537F4D5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consider</w:t>
            </w:r>
          </w:p>
          <w:p w14:paraId="0EB8798E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continue</w:t>
            </w:r>
          </w:p>
          <w:p w14:paraId="561BFED2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color w:val="FF0000"/>
                <w:sz w:val="26"/>
                <w:szCs w:val="26"/>
              </w:rPr>
              <w:t>decide</w:t>
            </w:r>
          </w:p>
          <w:p w14:paraId="0B0BAE03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doubt  </w:t>
            </w:r>
          </w:p>
          <w:p w14:paraId="5A1F55E5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6"/>
              <w:rPr>
                <w:rFonts w:asciiTheme="majorHAnsi" w:hAnsiTheme="majorHAnsi" w:cstheme="majorHAnsi"/>
                <w:b/>
                <w:bCs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b/>
                <w:bCs/>
                <w:iCs/>
                <w:sz w:val="26"/>
                <w:szCs w:val="26"/>
              </w:rPr>
              <w:t xml:space="preserve">thumb </w:t>
            </w:r>
          </w:p>
          <w:p w14:paraId="7F2F23DB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autumn  </w:t>
            </w:r>
          </w:p>
          <w:p w14:paraId="4E7F7774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6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column  </w:t>
            </w:r>
          </w:p>
          <w:p w14:paraId="0B167064" w14:textId="7777777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spacing w:after="28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 xml:space="preserve">knight  </w:t>
            </w:r>
          </w:p>
          <w:p w14:paraId="3B2FD7B9" w14:textId="5C0053A7" w:rsidR="0004269D" w:rsidRPr="003D0F0F" w:rsidRDefault="0004269D" w:rsidP="003D0F0F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6"/>
                <w:szCs w:val="26"/>
              </w:rPr>
            </w:pPr>
            <w:r w:rsidRPr="003D0F0F">
              <w:rPr>
                <w:rFonts w:asciiTheme="majorHAnsi" w:hAnsiTheme="majorHAnsi" w:cstheme="majorHAnsi"/>
                <w:iCs/>
                <w:sz w:val="26"/>
                <w:szCs w:val="26"/>
              </w:rPr>
              <w:t>knot</w:t>
            </w:r>
          </w:p>
        </w:tc>
      </w:tr>
    </w:tbl>
    <w:p w14:paraId="152BD546" w14:textId="7553B72F" w:rsidR="00E852AD" w:rsidRPr="003D0F0F" w:rsidRDefault="008459E5" w:rsidP="008459E5">
      <w:pPr>
        <w:jc w:val="center"/>
        <w:rPr>
          <w:rFonts w:ascii="Cooper Black" w:hAnsi="Cooper Black"/>
          <w:sz w:val="26"/>
          <w:szCs w:val="26"/>
        </w:rPr>
      </w:pPr>
      <w:r w:rsidRPr="003D0F0F">
        <w:rPr>
          <w:rFonts w:ascii="Cooper Black" w:hAnsi="Cooper Black" w:cstheme="minorHAnsi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EFB909D" wp14:editId="665B3B56">
            <wp:simplePos x="0" y="0"/>
            <wp:positionH relativeFrom="margin">
              <wp:posOffset>7604760</wp:posOffset>
            </wp:positionH>
            <wp:positionV relativeFrom="paragraph">
              <wp:posOffset>-701040</wp:posOffset>
            </wp:positionV>
            <wp:extent cx="1466850" cy="1466850"/>
            <wp:effectExtent l="0" t="0" r="0" b="0"/>
            <wp:wrapNone/>
            <wp:docPr id="16789248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0F0F">
        <w:rPr>
          <w:rFonts w:ascii="Cooper Black" w:hAnsi="Cooper Black"/>
          <w:sz w:val="26"/>
          <w:szCs w:val="26"/>
        </w:rPr>
        <w:t xml:space="preserve">Dunmore Primary School Year </w:t>
      </w:r>
      <w:proofErr w:type="gramStart"/>
      <w:r w:rsidR="0004269D" w:rsidRPr="003D0F0F">
        <w:rPr>
          <w:rFonts w:ascii="Cooper Black" w:hAnsi="Cooper Black"/>
          <w:sz w:val="26"/>
          <w:szCs w:val="26"/>
        </w:rPr>
        <w:t>5  Term</w:t>
      </w:r>
      <w:proofErr w:type="gramEnd"/>
      <w:r w:rsidR="0004269D" w:rsidRPr="003D0F0F">
        <w:rPr>
          <w:rFonts w:ascii="Cooper Black" w:hAnsi="Cooper Black"/>
          <w:sz w:val="26"/>
          <w:szCs w:val="26"/>
        </w:rPr>
        <w:t xml:space="preserve"> 1 </w:t>
      </w:r>
      <w:r w:rsidRPr="003D0F0F">
        <w:rPr>
          <w:rFonts w:ascii="Cooper Black" w:hAnsi="Cooper Black"/>
          <w:sz w:val="26"/>
          <w:szCs w:val="26"/>
        </w:rPr>
        <w:t>Spelling List</w:t>
      </w:r>
      <w:r w:rsidR="0004269D" w:rsidRPr="003D0F0F">
        <w:rPr>
          <w:rFonts w:ascii="Cooper Black" w:hAnsi="Cooper Black"/>
          <w:sz w:val="26"/>
          <w:szCs w:val="26"/>
        </w:rPr>
        <w:t xml:space="preserve"> </w:t>
      </w:r>
    </w:p>
    <w:p w14:paraId="5C903AAD" w14:textId="77777777" w:rsidR="008459E5" w:rsidRPr="003D0F0F" w:rsidRDefault="008459E5">
      <w:pPr>
        <w:rPr>
          <w:sz w:val="26"/>
          <w:szCs w:val="26"/>
        </w:rPr>
      </w:pPr>
    </w:p>
    <w:p w14:paraId="2C6AD32A" w14:textId="77777777" w:rsidR="008459E5" w:rsidRPr="003D0F0F" w:rsidRDefault="008459E5">
      <w:pPr>
        <w:rPr>
          <w:sz w:val="26"/>
          <w:szCs w:val="26"/>
        </w:rPr>
      </w:pPr>
    </w:p>
    <w:p w14:paraId="7D12EF69" w14:textId="27A76A41" w:rsidR="00CE25E9" w:rsidRPr="003D0F0F" w:rsidRDefault="00CE25E9">
      <w:pPr>
        <w:rPr>
          <w:sz w:val="26"/>
          <w:szCs w:val="26"/>
        </w:rPr>
      </w:pPr>
      <w:r w:rsidRPr="003D0F0F">
        <w:rPr>
          <w:sz w:val="26"/>
          <w:szCs w:val="26"/>
        </w:rPr>
        <w:t>All children should learn the first 6 words</w:t>
      </w:r>
      <w:r w:rsidR="00433B1C" w:rsidRPr="003D0F0F">
        <w:rPr>
          <w:sz w:val="26"/>
          <w:szCs w:val="26"/>
        </w:rPr>
        <w:t xml:space="preserve"> in bold</w:t>
      </w:r>
      <w:r w:rsidRPr="003D0F0F">
        <w:rPr>
          <w:sz w:val="26"/>
          <w:szCs w:val="26"/>
        </w:rPr>
        <w:t>. Most children should attempt to learn all 10 words</w:t>
      </w:r>
      <w:r w:rsidR="00433B1C" w:rsidRPr="003D0F0F">
        <w:rPr>
          <w:sz w:val="26"/>
          <w:szCs w:val="26"/>
        </w:rPr>
        <w:t>. Talk with your class teacher if you are unsure how many words your child should be learning</w:t>
      </w:r>
      <w:r w:rsidRPr="003D0F0F">
        <w:rPr>
          <w:sz w:val="26"/>
          <w:szCs w:val="26"/>
        </w:rPr>
        <w:t>.</w:t>
      </w:r>
      <w:r w:rsidR="0004269D" w:rsidRPr="003D0F0F">
        <w:rPr>
          <w:sz w:val="26"/>
          <w:szCs w:val="26"/>
        </w:rPr>
        <w:t xml:space="preserve"> </w:t>
      </w:r>
    </w:p>
    <w:sectPr w:rsidR="00CE25E9" w:rsidRPr="003D0F0F" w:rsidSect="00951B86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F8748" w14:textId="77777777" w:rsidR="008459E5" w:rsidRDefault="008459E5" w:rsidP="008459E5">
      <w:pPr>
        <w:spacing w:after="0" w:line="240" w:lineRule="auto"/>
      </w:pPr>
      <w:r>
        <w:separator/>
      </w:r>
    </w:p>
  </w:endnote>
  <w:endnote w:type="continuationSeparator" w:id="0">
    <w:p w14:paraId="3CBC69DD" w14:textId="77777777" w:rsidR="008459E5" w:rsidRDefault="008459E5" w:rsidP="0084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67ED" w14:textId="24397304" w:rsidR="008459E5" w:rsidRPr="008459E5" w:rsidRDefault="008459E5" w:rsidP="008459E5">
    <w:pPr>
      <w:pStyle w:val="Footer"/>
      <w:jc w:val="center"/>
      <w:rPr>
        <w:color w:val="767171" w:themeColor="background2" w:themeShade="80"/>
        <w:sz w:val="28"/>
        <w:szCs w:val="28"/>
      </w:rPr>
    </w:pPr>
    <w:r w:rsidRPr="008459E5">
      <w:rPr>
        <w:color w:val="767171" w:themeColor="background2" w:themeShade="80"/>
        <w:sz w:val="28"/>
        <w:szCs w:val="28"/>
      </w:rPr>
      <w:t>Great to be Inspired</w:t>
    </w:r>
    <w:r w:rsidR="007B0156">
      <w:rPr>
        <w:color w:val="767171" w:themeColor="background2" w:themeShade="80"/>
        <w:sz w:val="28"/>
        <w:szCs w:val="28"/>
      </w:rPr>
      <w:t xml:space="preserve">, </w:t>
    </w:r>
    <w:proofErr w:type="gramStart"/>
    <w:r w:rsidR="007B0156">
      <w:rPr>
        <w:color w:val="767171" w:themeColor="background2" w:themeShade="80"/>
        <w:sz w:val="28"/>
        <w:szCs w:val="28"/>
      </w:rPr>
      <w:t>Inspired</w:t>
    </w:r>
    <w:proofErr w:type="gramEnd"/>
    <w:r w:rsidR="007B0156">
      <w:rPr>
        <w:color w:val="767171" w:themeColor="background2" w:themeShade="80"/>
        <w:sz w:val="28"/>
        <w:szCs w:val="28"/>
      </w:rPr>
      <w:t xml:space="preserve"> to be Great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61C6C" w14:textId="77777777" w:rsidR="008459E5" w:rsidRDefault="008459E5" w:rsidP="008459E5">
      <w:pPr>
        <w:spacing w:after="0" w:line="240" w:lineRule="auto"/>
      </w:pPr>
      <w:r>
        <w:separator/>
      </w:r>
    </w:p>
  </w:footnote>
  <w:footnote w:type="continuationSeparator" w:id="0">
    <w:p w14:paraId="4FC26FAA" w14:textId="77777777" w:rsidR="008459E5" w:rsidRDefault="008459E5" w:rsidP="00845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4720"/>
    <w:multiLevelType w:val="hybridMultilevel"/>
    <w:tmpl w:val="940E4F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33F8B"/>
    <w:multiLevelType w:val="hybridMultilevel"/>
    <w:tmpl w:val="EA429874"/>
    <w:lvl w:ilvl="0" w:tplc="3000B86C">
      <w:start w:val="1"/>
      <w:numFmt w:val="decimal"/>
      <w:lvlText w:val="%1."/>
      <w:lvlJc w:val="left"/>
      <w:pPr>
        <w:ind w:left="72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78EB886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8D2CCE6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F7C29D6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62298C0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95AC9AC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62A81CA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7E4C796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558C014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9518B5"/>
    <w:multiLevelType w:val="hybridMultilevel"/>
    <w:tmpl w:val="AA96A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3F8"/>
    <w:multiLevelType w:val="hybridMultilevel"/>
    <w:tmpl w:val="506250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500C1"/>
    <w:multiLevelType w:val="hybridMultilevel"/>
    <w:tmpl w:val="279A82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B8EED"/>
    <w:multiLevelType w:val="hybridMultilevel"/>
    <w:tmpl w:val="D9728B86"/>
    <w:lvl w:ilvl="0" w:tplc="282ECB9A">
      <w:start w:val="1"/>
      <w:numFmt w:val="decimal"/>
      <w:lvlText w:val="%1."/>
      <w:lvlJc w:val="left"/>
      <w:pPr>
        <w:ind w:left="720" w:hanging="360"/>
      </w:pPr>
    </w:lvl>
    <w:lvl w:ilvl="1" w:tplc="554A5C1A">
      <w:start w:val="1"/>
      <w:numFmt w:val="lowerLetter"/>
      <w:lvlText w:val="%2."/>
      <w:lvlJc w:val="left"/>
      <w:pPr>
        <w:ind w:left="1440" w:hanging="360"/>
      </w:pPr>
    </w:lvl>
    <w:lvl w:ilvl="2" w:tplc="C7C2061E">
      <w:start w:val="1"/>
      <w:numFmt w:val="lowerRoman"/>
      <w:lvlText w:val="%3."/>
      <w:lvlJc w:val="right"/>
      <w:pPr>
        <w:ind w:left="2160" w:hanging="180"/>
      </w:pPr>
    </w:lvl>
    <w:lvl w:ilvl="3" w:tplc="E9306ED4">
      <w:start w:val="1"/>
      <w:numFmt w:val="decimal"/>
      <w:lvlText w:val="%4."/>
      <w:lvlJc w:val="left"/>
      <w:pPr>
        <w:ind w:left="2880" w:hanging="360"/>
      </w:pPr>
    </w:lvl>
    <w:lvl w:ilvl="4" w:tplc="4A6093C0">
      <w:start w:val="1"/>
      <w:numFmt w:val="lowerLetter"/>
      <w:lvlText w:val="%5."/>
      <w:lvlJc w:val="left"/>
      <w:pPr>
        <w:ind w:left="3600" w:hanging="360"/>
      </w:pPr>
    </w:lvl>
    <w:lvl w:ilvl="5" w:tplc="DA72EA2A">
      <w:start w:val="1"/>
      <w:numFmt w:val="lowerRoman"/>
      <w:lvlText w:val="%6."/>
      <w:lvlJc w:val="right"/>
      <w:pPr>
        <w:ind w:left="4320" w:hanging="180"/>
      </w:pPr>
    </w:lvl>
    <w:lvl w:ilvl="6" w:tplc="ED683FD2">
      <w:start w:val="1"/>
      <w:numFmt w:val="decimal"/>
      <w:lvlText w:val="%7."/>
      <w:lvlJc w:val="left"/>
      <w:pPr>
        <w:ind w:left="5040" w:hanging="360"/>
      </w:pPr>
    </w:lvl>
    <w:lvl w:ilvl="7" w:tplc="B09CEC70">
      <w:start w:val="1"/>
      <w:numFmt w:val="lowerLetter"/>
      <w:lvlText w:val="%8."/>
      <w:lvlJc w:val="left"/>
      <w:pPr>
        <w:ind w:left="5760" w:hanging="360"/>
      </w:pPr>
    </w:lvl>
    <w:lvl w:ilvl="8" w:tplc="40EE3A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554B"/>
    <w:multiLevelType w:val="hybridMultilevel"/>
    <w:tmpl w:val="AA96A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B0446"/>
    <w:multiLevelType w:val="hybridMultilevel"/>
    <w:tmpl w:val="467A236A"/>
    <w:lvl w:ilvl="0" w:tplc="0762A690">
      <w:start w:val="1"/>
      <w:numFmt w:val="decimal"/>
      <w:lvlText w:val="%1."/>
      <w:lvlJc w:val="left"/>
      <w:pPr>
        <w:ind w:left="72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9E49204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DFACB6C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33CF70A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6B01010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0DC9CB6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2A907A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41A2D66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EA496C0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99567E"/>
    <w:multiLevelType w:val="hybridMultilevel"/>
    <w:tmpl w:val="9026732E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E69FF"/>
    <w:multiLevelType w:val="hybridMultilevel"/>
    <w:tmpl w:val="49060188"/>
    <w:lvl w:ilvl="0" w:tplc="F814A538">
      <w:start w:val="1"/>
      <w:numFmt w:val="decimal"/>
      <w:lvlText w:val="%1."/>
      <w:lvlJc w:val="left"/>
      <w:pPr>
        <w:ind w:left="8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D2A4618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6A4232C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4BE4530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506EC7E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2DC4B8C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F363448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9F4217A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D8AF6DC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F36B91"/>
    <w:multiLevelType w:val="hybridMultilevel"/>
    <w:tmpl w:val="CCA8C9F6"/>
    <w:lvl w:ilvl="0" w:tplc="6E14800C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5AE16BA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056EF82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5480216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496AD8C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F4E4536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8B4BB5C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2B8245A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0161AC8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0095454"/>
    <w:multiLevelType w:val="hybridMultilevel"/>
    <w:tmpl w:val="A70C13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0557B"/>
    <w:multiLevelType w:val="hybridMultilevel"/>
    <w:tmpl w:val="0D76A4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B23F8"/>
    <w:multiLevelType w:val="hybridMultilevel"/>
    <w:tmpl w:val="4E98834C"/>
    <w:lvl w:ilvl="0" w:tplc="676E639C">
      <w:start w:val="1"/>
      <w:numFmt w:val="decimal"/>
      <w:lvlText w:val="%1."/>
      <w:lvlJc w:val="left"/>
      <w:pPr>
        <w:ind w:left="72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65867BA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90E8CE6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58E9D7A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CC8A61A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68487C0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1B4AD98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39A4EFC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E2A0B90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8ED5EC4"/>
    <w:multiLevelType w:val="hybridMultilevel"/>
    <w:tmpl w:val="2BCC92EE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632B4"/>
    <w:multiLevelType w:val="hybridMultilevel"/>
    <w:tmpl w:val="D262B8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E5608"/>
    <w:multiLevelType w:val="hybridMultilevel"/>
    <w:tmpl w:val="5F4C5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133ED"/>
    <w:multiLevelType w:val="hybridMultilevel"/>
    <w:tmpl w:val="902673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8" w15:restartNumberingAfterBreak="0">
    <w:nsid w:val="7C5B06B1"/>
    <w:multiLevelType w:val="hybridMultilevel"/>
    <w:tmpl w:val="E1086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7"/>
  </w:num>
  <w:num w:numId="5">
    <w:abstractNumId w:val="2"/>
  </w:num>
  <w:num w:numId="6">
    <w:abstractNumId w:val="14"/>
  </w:num>
  <w:num w:numId="7">
    <w:abstractNumId w:val="8"/>
  </w:num>
  <w:num w:numId="8">
    <w:abstractNumId w:val="7"/>
  </w:num>
  <w:num w:numId="9">
    <w:abstractNumId w:val="13"/>
  </w:num>
  <w:num w:numId="10">
    <w:abstractNumId w:val="1"/>
  </w:num>
  <w:num w:numId="11">
    <w:abstractNumId w:val="10"/>
  </w:num>
  <w:num w:numId="12">
    <w:abstractNumId w:val="9"/>
  </w:num>
  <w:num w:numId="13">
    <w:abstractNumId w:val="4"/>
  </w:num>
  <w:num w:numId="14">
    <w:abstractNumId w:val="18"/>
  </w:num>
  <w:num w:numId="15">
    <w:abstractNumId w:val="16"/>
  </w:num>
  <w:num w:numId="16">
    <w:abstractNumId w:val="3"/>
  </w:num>
  <w:num w:numId="17">
    <w:abstractNumId w:val="15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86"/>
    <w:rsid w:val="0004269D"/>
    <w:rsid w:val="002D1C82"/>
    <w:rsid w:val="003D0F0F"/>
    <w:rsid w:val="00433B1C"/>
    <w:rsid w:val="007356D6"/>
    <w:rsid w:val="007B0156"/>
    <w:rsid w:val="008459E5"/>
    <w:rsid w:val="00951B86"/>
    <w:rsid w:val="00CE25E9"/>
    <w:rsid w:val="00D021E9"/>
    <w:rsid w:val="00E852AD"/>
    <w:rsid w:val="00FD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6841"/>
  <w15:chartTrackingRefBased/>
  <w15:docId w15:val="{83270780-820D-44B1-AA32-7A186B20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1B86"/>
    <w:pPr>
      <w:ind w:left="720"/>
      <w:contextualSpacing/>
    </w:pPr>
  </w:style>
  <w:style w:type="paragraph" w:customStyle="1" w:styleId="BasicParagraph">
    <w:name w:val="[Basic Paragraph]"/>
    <w:basedOn w:val="Normal"/>
    <w:link w:val="BasicParagraphChar"/>
    <w:uiPriority w:val="99"/>
    <w:rsid w:val="00CE25E9"/>
    <w:pPr>
      <w:suppressAutoHyphens/>
      <w:autoSpaceDE w:val="0"/>
      <w:autoSpaceDN w:val="0"/>
      <w:adjustRightInd w:val="0"/>
      <w:spacing w:after="170" w:line="300" w:lineRule="atLeast"/>
      <w:jc w:val="both"/>
      <w:textAlignment w:val="center"/>
    </w:pPr>
    <w:rPr>
      <w:rFonts w:ascii="Sassoon Infant Rg" w:eastAsia="Calibri" w:hAnsi="Sassoon Infant Rg" w:cs="Sassoon Infant Rg"/>
      <w:color w:val="1C1C1C"/>
      <w:spacing w:val="-6"/>
      <w:sz w:val="26"/>
      <w:szCs w:val="24"/>
      <w:lang w:eastAsia="en-GB"/>
    </w:rPr>
  </w:style>
  <w:style w:type="character" w:customStyle="1" w:styleId="BasicParagraphChar">
    <w:name w:val="[Basic Paragraph] Char"/>
    <w:link w:val="BasicParagraph"/>
    <w:uiPriority w:val="99"/>
    <w:rsid w:val="00CE25E9"/>
    <w:rPr>
      <w:rFonts w:ascii="Sassoon Infant Rg" w:eastAsia="Calibri" w:hAnsi="Sassoon Infant Rg" w:cs="Sassoon Infant Rg"/>
      <w:color w:val="1C1C1C"/>
      <w:spacing w:val="-6"/>
      <w:sz w:val="26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4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9E5"/>
  </w:style>
  <w:style w:type="paragraph" w:styleId="Footer">
    <w:name w:val="footer"/>
    <w:basedOn w:val="Normal"/>
    <w:link w:val="FooterChar"/>
    <w:uiPriority w:val="99"/>
    <w:unhideWhenUsed/>
    <w:rsid w:val="0084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Strange</dc:creator>
  <cp:keywords/>
  <dc:description/>
  <cp:lastModifiedBy>Miss Brackenridge</cp:lastModifiedBy>
  <cp:revision>3</cp:revision>
  <dcterms:created xsi:type="dcterms:W3CDTF">2026-07-02T12:47:00Z</dcterms:created>
  <dcterms:modified xsi:type="dcterms:W3CDTF">2026-07-02T12:52:00Z</dcterms:modified>
</cp:coreProperties>
</file>